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30E" w:rsidRPr="002E7EBE" w:rsidRDefault="0067630E" w:rsidP="0067630E">
      <w:pPr>
        <w:jc w:val="center"/>
      </w:pPr>
      <w:bookmarkStart w:id="0" w:name="_GoBack"/>
      <w:bookmarkEnd w:id="0"/>
      <w:r w:rsidRPr="002E7EBE">
        <w:t>CARING ASSISTANTS</w:t>
      </w:r>
    </w:p>
    <w:p w:rsidR="0067630E" w:rsidRPr="002E7EBE" w:rsidRDefault="0067630E" w:rsidP="0067630E">
      <w:pPr>
        <w:jc w:val="center"/>
      </w:pPr>
      <w:r w:rsidRPr="002E7EBE">
        <w:t>LIVE-IN CARE RULES FOR PERSONAL ASSISTANTS</w:t>
      </w:r>
    </w:p>
    <w:p w:rsidR="0067630E" w:rsidRPr="002E7EBE" w:rsidRDefault="0067630E" w:rsidP="0067630E"/>
    <w:p w:rsidR="0067630E" w:rsidRPr="002E7EBE" w:rsidRDefault="0067630E" w:rsidP="0067630E">
      <w:r w:rsidRPr="002E7EBE">
        <w:t>I hereby acknowledge the following rules concerning work I may perform as a live-in Personal Assistant:</w:t>
      </w:r>
    </w:p>
    <w:p w:rsidR="0067630E" w:rsidRPr="002E7EBE" w:rsidRDefault="0067630E" w:rsidP="0067630E"/>
    <w:p w:rsidR="0067630E" w:rsidRPr="002E7EBE" w:rsidRDefault="0067630E" w:rsidP="0067630E">
      <w:pPr>
        <w:numPr>
          <w:ilvl w:val="0"/>
          <w:numId w:val="1"/>
        </w:numPr>
        <w:ind w:right="720"/>
        <w:jc w:val="both"/>
      </w:pPr>
      <w:r w:rsidRPr="002E7EBE">
        <w:t xml:space="preserve">My normal workday consists of 13 working hours per day.  </w:t>
      </w:r>
    </w:p>
    <w:p w:rsidR="0067630E" w:rsidRPr="002E7EBE" w:rsidRDefault="0067630E" w:rsidP="0067630E">
      <w:pPr>
        <w:ind w:left="360" w:right="720"/>
        <w:jc w:val="both"/>
      </w:pPr>
    </w:p>
    <w:p w:rsidR="0067630E" w:rsidRPr="002E7EBE" w:rsidRDefault="0067630E" w:rsidP="0067630E">
      <w:pPr>
        <w:numPr>
          <w:ilvl w:val="0"/>
          <w:numId w:val="1"/>
        </w:numPr>
        <w:ind w:right="720"/>
        <w:jc w:val="both"/>
      </w:pPr>
      <w:r w:rsidRPr="002E7EBE">
        <w:t>Work time is the time during which I am attending to the needs of the consumer.</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Personal time is not work time.  Personal time includes, but is not limited to, activities such as sleeping, resting or other forms of relaxation, eating meals, watching television, personal care or hygiene activities, etc.</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I understand the nature of my work dictates that my working time may not be consistent since there are likely to be intervals of down time.</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 xml:space="preserve">I understand that, absent emergency circumstances, I am not permitted to work more than 13 hours a day without prior express written approval from my Caring Assistants coordinator or from Caring Assistants’ management. Failure to comply with this procedure may result in Caring Assistants to terminate serving as the Fiscal Intermediary. </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 xml:space="preserve">I understand that I am required to report to Caring Assistants immediately if the consumer’s needs prevent me from sleeping eight hours, including five uninterrupted hours, or if all tasks on the consumer’s plan of care are unable to be completed within 13 working hours per day. </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Nothing in this policy is intended to prohibit me from providing essential care to consumers whose medical condition would be seriously affected if I withheld such care. However, if doing so means that I work in excess of 13 hours, I must notify Caring Assistants immediately.</w:t>
      </w:r>
    </w:p>
    <w:p w:rsidR="0067630E" w:rsidRPr="002E7EBE" w:rsidRDefault="0067630E" w:rsidP="0067630E">
      <w:pPr>
        <w:ind w:left="720"/>
      </w:pPr>
    </w:p>
    <w:p w:rsidR="0067630E" w:rsidRPr="002E7EBE" w:rsidRDefault="0067630E" w:rsidP="0067630E">
      <w:pPr>
        <w:numPr>
          <w:ilvl w:val="0"/>
          <w:numId w:val="1"/>
        </w:numPr>
        <w:ind w:right="720"/>
        <w:jc w:val="both"/>
      </w:pPr>
      <w:r w:rsidRPr="002E7EBE">
        <w:t>When submitting timesheets I will enter the beginning and end of my 24 hour shift, which is intended to reflect my having worked a total of 13 hours each day.</w:t>
      </w:r>
    </w:p>
    <w:p w:rsidR="0067630E" w:rsidRPr="002E7EBE" w:rsidRDefault="0067630E" w:rsidP="0067630E">
      <w:pPr>
        <w:ind w:right="720"/>
        <w:jc w:val="both"/>
      </w:pPr>
    </w:p>
    <w:p w:rsidR="0067630E" w:rsidRPr="002E7EBE" w:rsidRDefault="0067630E" w:rsidP="0067630E">
      <w:pPr>
        <w:numPr>
          <w:ilvl w:val="0"/>
          <w:numId w:val="1"/>
        </w:numPr>
        <w:ind w:right="720"/>
        <w:jc w:val="both"/>
      </w:pPr>
      <w:r w:rsidRPr="002E7EBE">
        <w:t>I understand that this agreement will be placed in my personnel file.</w:t>
      </w:r>
    </w:p>
    <w:p w:rsidR="0067630E" w:rsidRPr="002E7EBE" w:rsidRDefault="0067630E" w:rsidP="0067630E">
      <w:pPr>
        <w:ind w:right="720"/>
      </w:pPr>
    </w:p>
    <w:p w:rsidR="0067630E" w:rsidRDefault="0067630E" w:rsidP="0067630E"/>
    <w:p w:rsidR="0067630E" w:rsidRPr="002E7EBE" w:rsidRDefault="0067630E" w:rsidP="0067630E">
      <w:r w:rsidRPr="002E7EBE">
        <w:t>Employee Signature: ______________________________________Date____________</w:t>
      </w:r>
    </w:p>
    <w:p w:rsidR="0067630E" w:rsidRPr="002E7EBE" w:rsidRDefault="0067630E" w:rsidP="0067630E"/>
    <w:p w:rsidR="0067630E" w:rsidRDefault="0067630E" w:rsidP="0067630E"/>
    <w:p w:rsidR="0067630E" w:rsidRPr="002E7EBE" w:rsidRDefault="0067630E" w:rsidP="0067630E">
      <w:r w:rsidRPr="002E7EBE">
        <w:t>Employee Name (print): _________________________________________</w:t>
      </w:r>
    </w:p>
    <w:p w:rsidR="0067630E" w:rsidRPr="002E7EBE" w:rsidRDefault="0067630E" w:rsidP="0067630E"/>
    <w:p w:rsidR="00046C0B" w:rsidRDefault="00046C0B"/>
    <w:sectPr w:rsidR="00046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B053C"/>
    <w:multiLevelType w:val="hybridMultilevel"/>
    <w:tmpl w:val="310CE8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0E"/>
    <w:rsid w:val="00046C0B"/>
    <w:rsid w:val="002832B9"/>
    <w:rsid w:val="00554BC3"/>
    <w:rsid w:val="0067630E"/>
    <w:rsid w:val="00E7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B8353-1530-45A4-B76E-B2FD17DD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3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Yossi Goldman</dc:creator>
  <cp:keywords/>
  <dc:description/>
  <cp:lastModifiedBy>Yossi Goldman</cp:lastModifiedBy>
  <cp:revision>2</cp:revision>
  <dcterms:created xsi:type="dcterms:W3CDTF">2020-08-21T16:38:00Z</dcterms:created>
  <dcterms:modified xsi:type="dcterms:W3CDTF">2020-08-21T16:38:00Z</dcterms:modified>
</cp:coreProperties>
</file>